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17C9F" w14:textId="5B3FFD35" w:rsidR="00672762" w:rsidRDefault="007F644B"/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BB1E46" w14:paraId="269A8291" w14:textId="77777777" w:rsidTr="007F644B">
        <w:trPr>
          <w:trHeight w:val="1150"/>
        </w:trPr>
        <w:tc>
          <w:tcPr>
            <w:tcW w:w="4546" w:type="dxa"/>
          </w:tcPr>
          <w:p w14:paraId="485FFD3C" w14:textId="6B8BA910" w:rsidR="00BB1E46" w:rsidRDefault="00BB1E46">
            <w:r>
              <w:rPr>
                <w:rFonts w:ascii="Source Sans Pro" w:hAnsi="Source Sans Pro"/>
                <w:color w:val="333333"/>
                <w:shd w:val="clear" w:color="auto" w:fill="FFFFFF"/>
              </w:rPr>
              <w:t>1. ŠESTAN-BUSCH</w:t>
            </w:r>
          </w:p>
        </w:tc>
        <w:tc>
          <w:tcPr>
            <w:tcW w:w="4546" w:type="dxa"/>
          </w:tcPr>
          <w:p w14:paraId="2582D10C" w14:textId="0B869E8F" w:rsidR="00BB1E46" w:rsidRDefault="00BB1E46">
            <w:hyperlink r:id="rId6" w:history="1">
              <w:r w:rsidRPr="00702E96">
                <w:rPr>
                  <w:rStyle w:val="Hiperpovezava"/>
                </w:rPr>
                <w:t>https://sestan-busch.hr/</w:t>
              </w:r>
            </w:hyperlink>
            <w:r>
              <w:t xml:space="preserve"> </w:t>
            </w:r>
          </w:p>
        </w:tc>
      </w:tr>
      <w:tr w:rsidR="00BB1E46" w14:paraId="19719609" w14:textId="77777777" w:rsidTr="007F644B">
        <w:trPr>
          <w:trHeight w:val="1150"/>
        </w:trPr>
        <w:tc>
          <w:tcPr>
            <w:tcW w:w="4546" w:type="dxa"/>
          </w:tcPr>
          <w:p w14:paraId="530F24DF" w14:textId="1D1CF6D8" w:rsidR="00BB1E46" w:rsidRDefault="00BB1E46">
            <w:pPr>
              <w:rPr>
                <w:rFonts w:ascii="Source Sans Pro" w:hAnsi="Source Sans Pro"/>
                <w:color w:val="333333"/>
                <w:shd w:val="clear" w:color="auto" w:fill="FFFFFF"/>
              </w:rPr>
            </w:pPr>
            <w:r w:rsidRPr="00BB1E46">
              <w:rPr>
                <w:rFonts w:ascii="Source Sans Pro" w:hAnsi="Source Sans Pro"/>
                <w:color w:val="333333"/>
                <w:shd w:val="clear" w:color="auto" w:fill="FFFFFF"/>
              </w:rPr>
              <w:t>2. DOK-ING</w:t>
            </w:r>
          </w:p>
        </w:tc>
        <w:tc>
          <w:tcPr>
            <w:tcW w:w="4546" w:type="dxa"/>
          </w:tcPr>
          <w:p w14:paraId="0706582E" w14:textId="117CC7FA" w:rsidR="00BB1E46" w:rsidRDefault="00BB1E46">
            <w:hyperlink r:id="rId7" w:history="1">
              <w:r w:rsidRPr="001431A3">
                <w:rPr>
                  <w:rStyle w:val="Hiperpovezava"/>
                </w:rPr>
                <w:t>https://dok-ing.hr/</w:t>
              </w:r>
            </w:hyperlink>
            <w:r>
              <w:t xml:space="preserve"> </w:t>
            </w:r>
          </w:p>
        </w:tc>
      </w:tr>
      <w:tr w:rsidR="00BB1E46" w14:paraId="418837D2" w14:textId="77777777" w:rsidTr="007F644B">
        <w:trPr>
          <w:trHeight w:val="1150"/>
        </w:trPr>
        <w:tc>
          <w:tcPr>
            <w:tcW w:w="4546" w:type="dxa"/>
          </w:tcPr>
          <w:p w14:paraId="59336B73" w14:textId="75BA0F9E" w:rsidR="00BB1E46" w:rsidRPr="00BB1E46" w:rsidRDefault="00BB1E46">
            <w:pPr>
              <w:rPr>
                <w:rFonts w:ascii="Source Sans Pro" w:hAnsi="Source Sans Pro"/>
                <w:color w:val="333333"/>
                <w:shd w:val="clear" w:color="auto" w:fill="FFFFFF"/>
              </w:rPr>
            </w:pPr>
            <w:r w:rsidRPr="00BB1E46">
              <w:rPr>
                <w:rFonts w:ascii="Source Sans Pro" w:hAnsi="Source Sans Pro"/>
                <w:color w:val="333333"/>
                <w:shd w:val="clear" w:color="auto" w:fill="FFFFFF"/>
              </w:rPr>
              <w:t>3. ČATEKS</w:t>
            </w:r>
          </w:p>
        </w:tc>
        <w:tc>
          <w:tcPr>
            <w:tcW w:w="4546" w:type="dxa"/>
          </w:tcPr>
          <w:p w14:paraId="24ADFB23" w14:textId="06524C7B" w:rsidR="00BB1E46" w:rsidRDefault="00BB1E46">
            <w:hyperlink r:id="rId8" w:history="1">
              <w:r w:rsidRPr="001431A3">
                <w:rPr>
                  <w:rStyle w:val="Hiperpovezava"/>
                </w:rPr>
                <w:t>https://cateks.hr/</w:t>
              </w:r>
            </w:hyperlink>
            <w:r>
              <w:t xml:space="preserve"> </w:t>
            </w:r>
          </w:p>
        </w:tc>
      </w:tr>
      <w:tr w:rsidR="00BB1E46" w14:paraId="6DEFB6FC" w14:textId="77777777" w:rsidTr="007F644B">
        <w:trPr>
          <w:trHeight w:val="1150"/>
        </w:trPr>
        <w:tc>
          <w:tcPr>
            <w:tcW w:w="4546" w:type="dxa"/>
          </w:tcPr>
          <w:p w14:paraId="1D32F74F" w14:textId="5FBDB418" w:rsidR="00BB1E46" w:rsidRPr="00BB1E46" w:rsidRDefault="00BB1E46">
            <w:pPr>
              <w:rPr>
                <w:rFonts w:ascii="Source Sans Pro" w:hAnsi="Source Sans Pro"/>
                <w:color w:val="333333"/>
                <w:shd w:val="clear" w:color="auto" w:fill="FFFFFF"/>
              </w:rPr>
            </w:pPr>
            <w:r w:rsidRPr="00BB1E46">
              <w:rPr>
                <w:rFonts w:ascii="Source Sans Pro" w:hAnsi="Source Sans Pro"/>
                <w:color w:val="333333"/>
                <w:shd w:val="clear" w:color="auto" w:fill="FFFFFF"/>
              </w:rPr>
              <w:t>4. GALKO</w:t>
            </w:r>
          </w:p>
        </w:tc>
        <w:tc>
          <w:tcPr>
            <w:tcW w:w="4546" w:type="dxa"/>
          </w:tcPr>
          <w:p w14:paraId="474645C7" w14:textId="3A97C131" w:rsidR="00BB1E46" w:rsidRDefault="00BB1E46">
            <w:hyperlink r:id="rId9" w:history="1">
              <w:r w:rsidRPr="001431A3">
                <w:rPr>
                  <w:rStyle w:val="Hiperpovezava"/>
                </w:rPr>
                <w:t>https://galko.com/</w:t>
              </w:r>
            </w:hyperlink>
            <w:r>
              <w:t xml:space="preserve"> </w:t>
            </w:r>
          </w:p>
        </w:tc>
      </w:tr>
      <w:tr w:rsidR="00BB1E46" w14:paraId="02B986CE" w14:textId="77777777" w:rsidTr="007F644B">
        <w:trPr>
          <w:trHeight w:val="1214"/>
        </w:trPr>
        <w:tc>
          <w:tcPr>
            <w:tcW w:w="4546" w:type="dxa"/>
          </w:tcPr>
          <w:p w14:paraId="01C1B4B3" w14:textId="1A76CF04" w:rsidR="00BB1E46" w:rsidRPr="00BB1E46" w:rsidRDefault="00BB1E46">
            <w:pPr>
              <w:rPr>
                <w:rFonts w:ascii="Source Sans Pro" w:hAnsi="Source Sans Pro"/>
                <w:color w:val="333333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hd w:val="clear" w:color="auto" w:fill="FFFFFF"/>
              </w:rPr>
              <w:t>5. SPAR TAC</w:t>
            </w:r>
          </w:p>
        </w:tc>
        <w:tc>
          <w:tcPr>
            <w:tcW w:w="4546" w:type="dxa"/>
          </w:tcPr>
          <w:p w14:paraId="7F3DD8F7" w14:textId="3338F2CC" w:rsidR="00BB1E46" w:rsidRDefault="00BB1E46">
            <w:hyperlink r:id="rId10" w:history="1">
              <w:r w:rsidRPr="001431A3">
                <w:rPr>
                  <w:rStyle w:val="Hiperpovezava"/>
                </w:rPr>
                <w:t>https://www.operators-gear.com/</w:t>
              </w:r>
            </w:hyperlink>
            <w:r>
              <w:t xml:space="preserve"> </w:t>
            </w:r>
          </w:p>
        </w:tc>
      </w:tr>
      <w:tr w:rsidR="00BB1E46" w14:paraId="2DD2262A" w14:textId="77777777" w:rsidTr="007F644B">
        <w:trPr>
          <w:trHeight w:val="1150"/>
        </w:trPr>
        <w:tc>
          <w:tcPr>
            <w:tcW w:w="4546" w:type="dxa"/>
          </w:tcPr>
          <w:p w14:paraId="04235AC2" w14:textId="402670E2" w:rsidR="00BB1E46" w:rsidRDefault="00BB1E46">
            <w:pPr>
              <w:rPr>
                <w:rFonts w:ascii="Source Sans Pro" w:hAnsi="Source Sans Pro"/>
                <w:color w:val="333333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hd w:val="clear" w:color="auto" w:fill="FFFFFF"/>
              </w:rPr>
              <w:t>6. DEMIL TECH</w:t>
            </w:r>
          </w:p>
        </w:tc>
        <w:tc>
          <w:tcPr>
            <w:tcW w:w="4546" w:type="dxa"/>
          </w:tcPr>
          <w:p w14:paraId="5B5D855D" w14:textId="06598617" w:rsidR="00BB1E46" w:rsidRDefault="00BB1E46">
            <w:hyperlink r:id="rId11" w:history="1">
              <w:r w:rsidRPr="001431A3">
                <w:rPr>
                  <w:rStyle w:val="Hiperpovezava"/>
                </w:rPr>
                <w:t>https://demiltech.hr/</w:t>
              </w:r>
            </w:hyperlink>
            <w:r>
              <w:t xml:space="preserve"> </w:t>
            </w:r>
          </w:p>
        </w:tc>
      </w:tr>
      <w:tr w:rsidR="00BB1E46" w14:paraId="3123C168" w14:textId="77777777" w:rsidTr="007F644B">
        <w:trPr>
          <w:trHeight w:val="1086"/>
        </w:trPr>
        <w:tc>
          <w:tcPr>
            <w:tcW w:w="4546" w:type="dxa"/>
          </w:tcPr>
          <w:p w14:paraId="5A9E6EB9" w14:textId="1AD27869" w:rsidR="00BB1E46" w:rsidRDefault="00BB1E46">
            <w:pPr>
              <w:rPr>
                <w:rFonts w:ascii="Source Sans Pro" w:hAnsi="Source Sans Pro"/>
                <w:color w:val="333333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hd w:val="clear" w:color="auto" w:fill="FFFFFF"/>
              </w:rPr>
              <w:t>7. HS PRODUKT </w:t>
            </w:r>
          </w:p>
        </w:tc>
        <w:tc>
          <w:tcPr>
            <w:tcW w:w="4546" w:type="dxa"/>
          </w:tcPr>
          <w:p w14:paraId="0B0A9C88" w14:textId="190F6E9A" w:rsidR="00BB1E46" w:rsidRDefault="00BB1E46">
            <w:hyperlink r:id="rId12" w:history="1">
              <w:r w:rsidRPr="001431A3">
                <w:rPr>
                  <w:rStyle w:val="Hiperpovezava"/>
                </w:rPr>
                <w:t>https://hs-produkt.hr/</w:t>
              </w:r>
            </w:hyperlink>
            <w:r>
              <w:t xml:space="preserve">  </w:t>
            </w:r>
          </w:p>
        </w:tc>
      </w:tr>
    </w:tbl>
    <w:p w14:paraId="40E1BA2A" w14:textId="77777777" w:rsidR="00BB1E46" w:rsidRDefault="00BB1E46"/>
    <w:sectPr w:rsidR="00BB1E46" w:rsidSect="007F644B">
      <w:headerReference w:type="default" r:id="rId13"/>
      <w:pgSz w:w="11906" w:h="16838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67BC5" w14:textId="77777777" w:rsidR="00BB1E46" w:rsidRDefault="00BB1E46" w:rsidP="00BB1E46">
      <w:pPr>
        <w:spacing w:after="0" w:line="240" w:lineRule="auto"/>
      </w:pPr>
      <w:r>
        <w:separator/>
      </w:r>
    </w:p>
  </w:endnote>
  <w:endnote w:type="continuationSeparator" w:id="0">
    <w:p w14:paraId="7E77B1D2" w14:textId="77777777" w:rsidR="00BB1E46" w:rsidRDefault="00BB1E46" w:rsidP="00BB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0A322" w14:textId="77777777" w:rsidR="00BB1E46" w:rsidRDefault="00BB1E46" w:rsidP="00BB1E46">
      <w:pPr>
        <w:spacing w:after="0" w:line="240" w:lineRule="auto"/>
      </w:pPr>
      <w:r>
        <w:separator/>
      </w:r>
    </w:p>
  </w:footnote>
  <w:footnote w:type="continuationSeparator" w:id="0">
    <w:p w14:paraId="67C0EBEB" w14:textId="77777777" w:rsidR="00BB1E46" w:rsidRDefault="00BB1E46" w:rsidP="00BB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EC6DA" w14:textId="0F2E3A19" w:rsidR="00BB1E46" w:rsidRDefault="00BB1E46" w:rsidP="007F644B">
    <w:pPr>
      <w:pStyle w:val="Glav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7F47AD" wp14:editId="3F37D054">
          <wp:simplePos x="0" y="0"/>
          <wp:positionH relativeFrom="column">
            <wp:posOffset>4805680</wp:posOffset>
          </wp:positionH>
          <wp:positionV relativeFrom="paragraph">
            <wp:posOffset>-240030</wp:posOffset>
          </wp:positionV>
          <wp:extent cx="1634490" cy="407670"/>
          <wp:effectExtent l="0" t="0" r="3810" b="0"/>
          <wp:wrapTight wrapText="bothSides">
            <wp:wrapPolygon edited="0">
              <wp:start x="0" y="0"/>
              <wp:lineTo x="0" y="20187"/>
              <wp:lineTo x="21399" y="20187"/>
              <wp:lineTo x="21399" y="0"/>
              <wp:lineTo x="0" y="0"/>
            </wp:wrapPolygon>
          </wp:wrapTight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F116F37" wp14:editId="0D3ECFC9">
          <wp:simplePos x="0" y="0"/>
          <wp:positionH relativeFrom="column">
            <wp:posOffset>-471170</wp:posOffset>
          </wp:positionH>
          <wp:positionV relativeFrom="paragraph">
            <wp:posOffset>-201930</wp:posOffset>
          </wp:positionV>
          <wp:extent cx="1549148" cy="400050"/>
          <wp:effectExtent l="0" t="0" r="0" b="0"/>
          <wp:wrapTight wrapText="bothSides">
            <wp:wrapPolygon edited="0">
              <wp:start x="0" y="0"/>
              <wp:lineTo x="0" y="20571"/>
              <wp:lineTo x="21255" y="20571"/>
              <wp:lineTo x="21255" y="0"/>
              <wp:lineTo x="0" y="0"/>
            </wp:wrapPolygon>
          </wp:wrapTight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148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779766" w14:textId="35F82319" w:rsidR="007F644B" w:rsidRDefault="007F644B" w:rsidP="007F644B">
    <w:pPr>
      <w:pStyle w:val="Glava"/>
      <w:jc w:val="center"/>
    </w:pPr>
  </w:p>
  <w:p w14:paraId="0B673BB2" w14:textId="51FFE16E" w:rsidR="007F644B" w:rsidRPr="007F644B" w:rsidRDefault="007F644B" w:rsidP="007F644B">
    <w:pPr>
      <w:pStyle w:val="Glava"/>
      <w:jc w:val="center"/>
      <w:rPr>
        <w:b/>
        <w:bCs/>
        <w:color w:val="00B0F0"/>
        <w:sz w:val="34"/>
        <w:szCs w:val="34"/>
      </w:rPr>
    </w:pPr>
    <w:r w:rsidRPr="007F644B">
      <w:rPr>
        <w:b/>
        <w:bCs/>
        <w:color w:val="00B0F0"/>
        <w:sz w:val="34"/>
        <w:szCs w:val="34"/>
      </w:rPr>
      <w:t>Seznam hrvaških podjetij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22"/>
    <w:rsid w:val="00623082"/>
    <w:rsid w:val="007F644B"/>
    <w:rsid w:val="00AE3F22"/>
    <w:rsid w:val="00BB1E46"/>
    <w:rsid w:val="00D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A04747"/>
  <w15:chartTrackingRefBased/>
  <w15:docId w15:val="{21CE6A7C-58A0-4521-8450-7C25B3ED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B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B1E46"/>
  </w:style>
  <w:style w:type="paragraph" w:styleId="Noga">
    <w:name w:val="footer"/>
    <w:basedOn w:val="Navaden"/>
    <w:link w:val="NogaZnak"/>
    <w:uiPriority w:val="99"/>
    <w:unhideWhenUsed/>
    <w:rsid w:val="00BB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B1E46"/>
  </w:style>
  <w:style w:type="table" w:styleId="Tabelamrea">
    <w:name w:val="Table Grid"/>
    <w:basedOn w:val="Navadnatabela"/>
    <w:uiPriority w:val="39"/>
    <w:rsid w:val="00BB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B1E4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B1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eks.hr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k-ing.hr/" TargetMode="External"/><Relationship Id="rId12" Type="http://schemas.openxmlformats.org/officeDocument/2006/relationships/hyperlink" Target="https://hs-produkt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stan-busch.hr/" TargetMode="External"/><Relationship Id="rId11" Type="http://schemas.openxmlformats.org/officeDocument/2006/relationships/hyperlink" Target="https://demiltech.hr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operators-gear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alko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 Gospeti</dc:creator>
  <cp:keywords/>
  <dc:description/>
  <cp:lastModifiedBy>Anže Gospeti</cp:lastModifiedBy>
  <cp:revision>1</cp:revision>
  <dcterms:created xsi:type="dcterms:W3CDTF">2021-09-17T08:55:00Z</dcterms:created>
  <dcterms:modified xsi:type="dcterms:W3CDTF">2021-09-20T07:16:00Z</dcterms:modified>
</cp:coreProperties>
</file>